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449C" w:rsidRDefault="00000000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7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/ 8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Grade</w:t>
      </w:r>
    </w:p>
    <w:p w14:paraId="00000002" w14:textId="77777777" w:rsidR="0048449C" w:rsidRDefault="00000000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Returning Confirmation Mentor Form</w:t>
      </w:r>
    </w:p>
    <w:p w14:paraId="00000003" w14:textId="77777777" w:rsidR="0048449C" w:rsidRDefault="0048449C">
      <w:pPr>
        <w:ind w:left="1" w:hanging="3"/>
        <w:jc w:val="center"/>
        <w:rPr>
          <w:sz w:val="32"/>
          <w:szCs w:val="32"/>
        </w:rPr>
      </w:pPr>
    </w:p>
    <w:p w14:paraId="00000004" w14:textId="77777777" w:rsidR="0048449C" w:rsidRDefault="0048449C">
      <w:pPr>
        <w:ind w:left="0" w:hanging="2"/>
        <w:jc w:val="center"/>
        <w:rPr>
          <w:sz w:val="24"/>
          <w:szCs w:val="24"/>
        </w:rPr>
      </w:pPr>
    </w:p>
    <w:p w14:paraId="00000005" w14:textId="77777777" w:rsidR="0048449C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Only use this form if your mentor is the same mentor from the previous year.  Please make sure you contact your mentor and ask them to continue.</w:t>
      </w:r>
    </w:p>
    <w:p w14:paraId="00000006" w14:textId="77777777" w:rsidR="0048449C" w:rsidRDefault="0048449C">
      <w:pPr>
        <w:ind w:left="1" w:hanging="3"/>
        <w:rPr>
          <w:sz w:val="28"/>
          <w:szCs w:val="28"/>
        </w:rPr>
      </w:pPr>
    </w:p>
    <w:p w14:paraId="00000007" w14:textId="3021C133" w:rsidR="0048449C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If you have a </w:t>
      </w:r>
      <w:r>
        <w:rPr>
          <w:b/>
          <w:sz w:val="28"/>
          <w:szCs w:val="28"/>
        </w:rPr>
        <w:t>new mentor</w:t>
      </w:r>
      <w:r w:rsidR="008C441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th</w:t>
      </w:r>
      <w:r w:rsidR="008C4415">
        <w:rPr>
          <w:sz w:val="28"/>
          <w:szCs w:val="28"/>
        </w:rPr>
        <w:t>e</w:t>
      </w:r>
      <w:r>
        <w:rPr>
          <w:sz w:val="28"/>
          <w:szCs w:val="28"/>
        </w:rPr>
        <w:t>n please fill out a Mentor Agreement Form on the back.</w:t>
      </w:r>
    </w:p>
    <w:p w14:paraId="00000008" w14:textId="77777777" w:rsidR="0048449C" w:rsidRDefault="0048449C">
      <w:pPr>
        <w:ind w:left="1" w:hanging="3"/>
        <w:jc w:val="center"/>
        <w:rPr>
          <w:sz w:val="28"/>
          <w:szCs w:val="28"/>
        </w:rPr>
      </w:pPr>
    </w:p>
    <w:p w14:paraId="00000009" w14:textId="77777777" w:rsidR="0048449C" w:rsidRDefault="0048449C">
      <w:pPr>
        <w:ind w:left="1" w:hanging="3"/>
        <w:rPr>
          <w:sz w:val="28"/>
          <w:szCs w:val="28"/>
        </w:rPr>
      </w:pPr>
    </w:p>
    <w:p w14:paraId="0000000A" w14:textId="35BA5DE6" w:rsidR="0048449C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Confirmation Student’s Name</w:t>
      </w:r>
      <w:r w:rsidR="00D3020B">
        <w:rPr>
          <w:sz w:val="28"/>
          <w:szCs w:val="28"/>
        </w:rPr>
        <w:t>: _</w:t>
      </w:r>
      <w:r>
        <w:rPr>
          <w:sz w:val="28"/>
          <w:szCs w:val="28"/>
        </w:rPr>
        <w:t>____________________________________ Grade: ______</w:t>
      </w:r>
    </w:p>
    <w:p w14:paraId="0000000B" w14:textId="77777777" w:rsidR="0048449C" w:rsidRDefault="0048449C">
      <w:pPr>
        <w:ind w:left="1" w:hanging="3"/>
        <w:jc w:val="both"/>
        <w:rPr>
          <w:sz w:val="28"/>
          <w:szCs w:val="28"/>
        </w:rPr>
      </w:pPr>
    </w:p>
    <w:p w14:paraId="0000000C" w14:textId="77777777" w:rsidR="0048449C" w:rsidRDefault="00000000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Returning Mentor Name: _______________________________________________________</w:t>
      </w:r>
    </w:p>
    <w:p w14:paraId="0000000D" w14:textId="77777777" w:rsidR="0048449C" w:rsidRDefault="0048449C">
      <w:pPr>
        <w:ind w:left="1" w:hanging="3"/>
        <w:jc w:val="both"/>
        <w:rPr>
          <w:sz w:val="28"/>
          <w:szCs w:val="28"/>
        </w:rPr>
      </w:pPr>
    </w:p>
    <w:p w14:paraId="0000000E" w14:textId="09738A58" w:rsidR="0048449C" w:rsidRDefault="00000000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Six sessions</w:t>
      </w:r>
      <w:r>
        <w:rPr>
          <w:sz w:val="28"/>
          <w:szCs w:val="28"/>
        </w:rPr>
        <w:t xml:space="preserve"> beginning on </w:t>
      </w:r>
      <w:r>
        <w:rPr>
          <w:b/>
          <w:sz w:val="28"/>
          <w:szCs w:val="28"/>
        </w:rPr>
        <w:t xml:space="preserve">February </w:t>
      </w:r>
      <w:r w:rsidR="008C4415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, 202</w:t>
      </w:r>
      <w:r w:rsidR="008C441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(Ash Wednesday) and concluding by </w:t>
      </w:r>
      <w:r>
        <w:rPr>
          <w:b/>
          <w:sz w:val="28"/>
          <w:szCs w:val="28"/>
        </w:rPr>
        <w:t xml:space="preserve">April </w:t>
      </w:r>
      <w:r w:rsidR="008C44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202</w:t>
      </w:r>
      <w:r w:rsidR="008C4415">
        <w:rPr>
          <w:b/>
          <w:sz w:val="28"/>
          <w:szCs w:val="28"/>
        </w:rPr>
        <w:t>6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(Easter).  </w:t>
      </w:r>
      <w:r w:rsidR="008C4415">
        <w:rPr>
          <w:sz w:val="28"/>
          <w:szCs w:val="28"/>
        </w:rPr>
        <w:t>As p</w:t>
      </w:r>
      <w:r>
        <w:rPr>
          <w:sz w:val="28"/>
          <w:szCs w:val="28"/>
        </w:rPr>
        <w:t xml:space="preserve">art of the </w:t>
      </w:r>
      <w:r w:rsidR="008C4415">
        <w:rPr>
          <w:sz w:val="28"/>
          <w:szCs w:val="28"/>
        </w:rPr>
        <w:t>C</w:t>
      </w:r>
      <w:r>
        <w:rPr>
          <w:sz w:val="28"/>
          <w:szCs w:val="28"/>
        </w:rPr>
        <w:t xml:space="preserve">onfirmation </w:t>
      </w:r>
      <w:r w:rsidR="008C4415">
        <w:rPr>
          <w:sz w:val="28"/>
          <w:szCs w:val="28"/>
        </w:rPr>
        <w:t>ministry</w:t>
      </w:r>
      <w:r>
        <w:rPr>
          <w:sz w:val="28"/>
          <w:szCs w:val="28"/>
        </w:rPr>
        <w:t xml:space="preserve">, we will not have classes during the season of Lent, with the expectation that students will be attending the Lenten worship services and completing their mentoring sessions.  </w:t>
      </w:r>
    </w:p>
    <w:p w14:paraId="0000000F" w14:textId="77777777" w:rsidR="0048449C" w:rsidRDefault="0048449C">
      <w:pPr>
        <w:ind w:left="1" w:hanging="3"/>
        <w:rPr>
          <w:sz w:val="28"/>
          <w:szCs w:val="28"/>
        </w:rPr>
      </w:pPr>
    </w:p>
    <w:p w14:paraId="00000010" w14:textId="77777777" w:rsidR="0048449C" w:rsidRDefault="0048449C">
      <w:pPr>
        <w:ind w:left="1" w:hanging="3"/>
        <w:rPr>
          <w:sz w:val="28"/>
          <w:szCs w:val="28"/>
        </w:rPr>
      </w:pPr>
    </w:p>
    <w:p w14:paraId="00000011" w14:textId="77777777" w:rsidR="0048449C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Parent Signature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0000012" w14:textId="77777777" w:rsidR="0048449C" w:rsidRDefault="0048449C">
      <w:pPr>
        <w:ind w:left="1" w:hanging="3"/>
        <w:rPr>
          <w:sz w:val="28"/>
          <w:szCs w:val="28"/>
        </w:rPr>
      </w:pPr>
    </w:p>
    <w:p w14:paraId="00000013" w14:textId="77777777" w:rsidR="0048449C" w:rsidRDefault="0048449C">
      <w:pPr>
        <w:ind w:left="1" w:hanging="3"/>
        <w:rPr>
          <w:sz w:val="28"/>
          <w:szCs w:val="28"/>
        </w:rPr>
      </w:pPr>
    </w:p>
    <w:p w14:paraId="00000014" w14:textId="77777777" w:rsidR="0048449C" w:rsidRDefault="0048449C">
      <w:pPr>
        <w:ind w:left="1" w:hanging="3"/>
        <w:rPr>
          <w:sz w:val="28"/>
          <w:szCs w:val="28"/>
        </w:rPr>
      </w:pPr>
    </w:p>
    <w:p w14:paraId="00000015" w14:textId="128F23AE" w:rsidR="0048449C" w:rsidRDefault="00000000">
      <w:pPr>
        <w:ind w:left="2" w:hanging="4"/>
        <w:jc w:val="center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Return this form to Pastor Kathy by </w:t>
      </w:r>
      <w:r w:rsidR="008C4415">
        <w:rPr>
          <w:b/>
          <w:sz w:val="36"/>
          <w:szCs w:val="36"/>
          <w:u w:val="single"/>
        </w:rPr>
        <w:t>December 10</w:t>
      </w:r>
      <w:r>
        <w:rPr>
          <w:b/>
          <w:sz w:val="36"/>
          <w:szCs w:val="36"/>
          <w:u w:val="single"/>
        </w:rPr>
        <w:t>, 202</w:t>
      </w:r>
      <w:r w:rsidR="008C4415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.</w:t>
      </w:r>
    </w:p>
    <w:p w14:paraId="00000016" w14:textId="77777777" w:rsidR="0048449C" w:rsidRDefault="0048449C">
      <w:pPr>
        <w:ind w:left="0" w:hanging="2"/>
        <w:jc w:val="center"/>
        <w:rPr>
          <w:sz w:val="24"/>
          <w:szCs w:val="24"/>
        </w:rPr>
      </w:pPr>
    </w:p>
    <w:p w14:paraId="00000017" w14:textId="77777777" w:rsidR="0048449C" w:rsidRDefault="0048449C">
      <w:pPr>
        <w:ind w:left="0" w:hanging="2"/>
        <w:jc w:val="center"/>
        <w:rPr>
          <w:sz w:val="24"/>
          <w:szCs w:val="24"/>
        </w:rPr>
      </w:pPr>
    </w:p>
    <w:p w14:paraId="00000018" w14:textId="77777777" w:rsidR="0048449C" w:rsidRDefault="0048449C">
      <w:pPr>
        <w:ind w:left="0" w:hanging="2"/>
        <w:jc w:val="center"/>
        <w:rPr>
          <w:sz w:val="24"/>
          <w:szCs w:val="24"/>
        </w:rPr>
      </w:pPr>
    </w:p>
    <w:p w14:paraId="00000019" w14:textId="296CD6D5" w:rsidR="0048449C" w:rsidRDefault="00000000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 All mentors must complete a Criminal Background Check (Church Policy). This will only be done once during the mentoring </w:t>
      </w:r>
      <w:r w:rsidR="008C4415">
        <w:rPr>
          <w:sz w:val="24"/>
          <w:szCs w:val="24"/>
        </w:rPr>
        <w:t>three-year</w:t>
      </w:r>
      <w:r>
        <w:rPr>
          <w:sz w:val="24"/>
          <w:szCs w:val="24"/>
        </w:rPr>
        <w:t xml:space="preserve"> program.  If </w:t>
      </w:r>
      <w:r w:rsidR="00D3020B">
        <w:rPr>
          <w:sz w:val="24"/>
          <w:szCs w:val="24"/>
        </w:rPr>
        <w:t>completed</w:t>
      </w:r>
      <w:r>
        <w:rPr>
          <w:sz w:val="24"/>
          <w:szCs w:val="24"/>
        </w:rPr>
        <w:t xml:space="preserve"> </w:t>
      </w:r>
      <w:r w:rsidR="00D3020B">
        <w:rPr>
          <w:sz w:val="24"/>
          <w:szCs w:val="24"/>
        </w:rPr>
        <w:t>the previous</w:t>
      </w:r>
      <w:r>
        <w:rPr>
          <w:sz w:val="24"/>
          <w:szCs w:val="24"/>
        </w:rPr>
        <w:t xml:space="preserve"> year, another </w:t>
      </w:r>
      <w:r w:rsidR="00D3020B">
        <w:rPr>
          <w:sz w:val="24"/>
          <w:szCs w:val="24"/>
        </w:rPr>
        <w:t>one is not needed. *</w:t>
      </w:r>
    </w:p>
    <w:sectPr w:rsidR="0048449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9C"/>
    <w:rsid w:val="0048449C"/>
    <w:rsid w:val="008C4415"/>
    <w:rsid w:val="00CC78D6"/>
    <w:rsid w:val="00D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4FD5"/>
  <w15:docId w15:val="{A0BAEF6C-821A-44E7-A148-F6FDD029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QzFk4oegzfljgud640QFKEo7Ew==">AMUW2mXE3fMwZFaRjgHfqXtZ26M8C5K05uFWikeGuENXm4Fn/fx+n+vVfeelEWT5N0MJAUqUD3FcRc4HkrvFY5DXYd1e9LjL1aWCDtqtlaU6sjrgXxSxedw=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Aly Kohlmeyer</cp:lastModifiedBy>
  <cp:revision>3</cp:revision>
  <dcterms:created xsi:type="dcterms:W3CDTF">2025-11-04T16:02:00Z</dcterms:created>
  <dcterms:modified xsi:type="dcterms:W3CDTF">2025-11-04T16:05:00Z</dcterms:modified>
</cp:coreProperties>
</file>